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C433C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1AD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11AD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2021-12-01T06:39:00Z</dcterms:modified>
</cp:coreProperties>
</file>